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卫生健康发展促进项目-重症医学核心技术培训项目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Hans"/>
              </w:rPr>
              <w:t>是否愿意参加重症医学核心技术规范基层研讨会全国行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是否相关领域的临床治疗经验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Hans"/>
              </w:rPr>
              <w:t>具体参加地点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卫生健康发展促进项目-重症医学核心技术培训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培训</w:t>
      </w:r>
      <w:r>
        <w:rPr>
          <w:rFonts w:hint="default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并根据项目要求提交培训报告</w:t>
      </w:r>
      <w:r>
        <w:rPr>
          <w:rFonts w:hint="eastAsia" w:ascii="微软雅黑" w:hAnsi="微软雅黑" w:eastAsia="微软雅黑" w:cs="微软雅黑"/>
          <w:sz w:val="24"/>
          <w:szCs w:val="24"/>
        </w:rPr>
        <w:t>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2MjEyNzAxZWVkMjg2ZGNmYjE3MjQ5OTFkNTU3ZmQ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0ACA496A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7B75BA"/>
    <w:rsid w:val="38B42828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E8931E1"/>
    <w:rsid w:val="BFFF6D7E"/>
    <w:rsid w:val="DFF6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248</Characters>
  <Lines>10</Lines>
  <Paragraphs>3</Paragraphs>
  <TotalTime>1</TotalTime>
  <ScaleCrop>false</ScaleCrop>
  <LinksUpToDate>false</LinksUpToDate>
  <CharactersWithSpaces>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2020-04-24T20:04:00Z</dcterms:created>
  <dc:creator>liangting-zoe</dc:creator>
  <cp:lastModifiedBy>蒜泥白肉肉</cp:lastModifiedBy>
  <dcterms:modified xsi:type="dcterms:W3CDTF">2023-09-11T03:22:14Z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00DD60B370A808311C87E464CB98D81D</vt:lpwstr>
  </property>
</Properties>
</file>